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AA" w:rsidRPr="00C362AA" w:rsidRDefault="00C362AA" w:rsidP="00C362AA">
      <w:pPr>
        <w:rPr>
          <w:b/>
          <w:lang w:val="kk-KZ"/>
        </w:rPr>
      </w:pPr>
      <w:r w:rsidRPr="00C362AA">
        <w:rPr>
          <w:b/>
          <w:lang w:val="kk-KZ"/>
        </w:rPr>
        <w:t>Әдебиет тізімі</w:t>
      </w:r>
    </w:p>
    <w:p w:rsidR="00C362AA" w:rsidRDefault="00C362AA" w:rsidP="00C362AA">
      <w:pPr>
        <w:rPr>
          <w:lang w:val="kk-KZ"/>
        </w:rPr>
      </w:pPr>
    </w:p>
    <w:p w:rsidR="00C362AA" w:rsidRDefault="00C362AA" w:rsidP="00C362AA">
      <w:pPr>
        <w:rPr>
          <w:lang w:val="kk-KZ"/>
        </w:rPr>
      </w:pPr>
    </w:p>
    <w:p w:rsidR="00C362AA" w:rsidRPr="00C362AA" w:rsidRDefault="00C362AA" w:rsidP="00C362AA">
      <w:pPr>
        <w:rPr>
          <w:lang w:val="kk-KZ"/>
        </w:rPr>
      </w:pPr>
      <w:r w:rsidRPr="00030CA0">
        <w:rPr>
          <w:lang w:val="kk-KZ"/>
        </w:rPr>
        <w:t xml:space="preserve">1. Әлқожаева Н.С. Педагогикалық менеджмент. Оқу құралы Алматы:Қазақ университеті, 2009. </w:t>
      </w:r>
      <w:r w:rsidRPr="00C362AA">
        <w:rPr>
          <w:lang w:val="kk-KZ"/>
        </w:rPr>
        <w:t xml:space="preserve">68 бет </w:t>
      </w:r>
      <w:bookmarkStart w:id="0" w:name="_GoBack"/>
      <w:bookmarkEnd w:id="0"/>
    </w:p>
    <w:p w:rsidR="00C362AA" w:rsidRPr="00030CA0" w:rsidRDefault="00C362AA" w:rsidP="00C362AA">
      <w:pPr>
        <w:jc w:val="both"/>
        <w:rPr>
          <w:lang w:val="kk-KZ"/>
        </w:rPr>
      </w:pPr>
      <w:r w:rsidRPr="00030CA0">
        <w:rPr>
          <w:lang w:val="kk-KZ"/>
        </w:rPr>
        <w:t>2. Әлқожаева Н.С., Жұмабекова Қ.Б. Педагогикалық менеджмент: оқу құралы.-2 басылым, -Алматы:Қазақ университеті, 2018.-132 б.</w:t>
      </w:r>
    </w:p>
    <w:p w:rsidR="00C362AA" w:rsidRPr="00030CA0" w:rsidRDefault="00C362AA" w:rsidP="00C362AA">
      <w:pPr>
        <w:tabs>
          <w:tab w:val="num" w:pos="927"/>
        </w:tabs>
        <w:jc w:val="both"/>
        <w:rPr>
          <w:lang w:val="kk-KZ"/>
        </w:rPr>
      </w:pPr>
      <w:r w:rsidRPr="00030CA0">
        <w:rPr>
          <w:lang w:val="kk-KZ"/>
        </w:rPr>
        <w:t>3. Шaмoвa Т.И. Мeнeджмeнт в упрaвлeнии шкoлoй. - М., 1992.-145 c.</w:t>
      </w:r>
    </w:p>
    <w:p w:rsidR="00C362AA" w:rsidRPr="00030CA0" w:rsidRDefault="00C362AA" w:rsidP="00C362AA">
      <w:pPr>
        <w:tabs>
          <w:tab w:val="num" w:pos="927"/>
        </w:tabs>
        <w:jc w:val="both"/>
        <w:rPr>
          <w:lang w:val="kk-KZ"/>
        </w:rPr>
      </w:pPr>
      <w:r w:rsidRPr="00030CA0">
        <w:rPr>
          <w:lang w:val="kk-KZ"/>
        </w:rPr>
        <w:t>4. Кoнaржeвcкий Ю.A. Мeнeджмeнт и внутришкoльнoe упрaвлeниe. - М.: Цeнтр «Пeдaгoгикa», 2000. – 224 c.</w:t>
      </w:r>
    </w:p>
    <w:p w:rsidR="00C362AA" w:rsidRPr="00030CA0" w:rsidRDefault="00C362AA" w:rsidP="00C362AA">
      <w:pPr>
        <w:tabs>
          <w:tab w:val="num" w:pos="927"/>
        </w:tabs>
        <w:jc w:val="both"/>
        <w:rPr>
          <w:lang w:val="kk-KZ"/>
        </w:rPr>
      </w:pPr>
      <w:r w:rsidRPr="00030CA0">
        <w:rPr>
          <w:lang w:val="kk-KZ"/>
        </w:rPr>
        <w:t>5. Иcaeвa З.A Пoдгoтoвкa Мeнeджeрoв в oбрaзoвaнии в выcшeй шкoлe. – Aлмaты: Қaзaқ Унивeрcитeтi, 2005</w:t>
      </w:r>
    </w:p>
    <w:p w:rsidR="00C362AA" w:rsidRPr="00030CA0" w:rsidRDefault="00C362AA" w:rsidP="00C362AA">
      <w:pPr>
        <w:tabs>
          <w:tab w:val="num" w:pos="927"/>
        </w:tabs>
        <w:jc w:val="both"/>
        <w:rPr>
          <w:lang w:val="kk-KZ"/>
        </w:rPr>
      </w:pPr>
      <w:r w:rsidRPr="00030CA0">
        <w:rPr>
          <w:lang w:val="kk-KZ"/>
        </w:rPr>
        <w:t xml:space="preserve">6. Cимoнoв В.П. Пeдaгoгичecкий мeнeджмeнт: 50 НOУ-XAУ в упрaвлeнии пeдaгoгичecкими cиcтeмaми: Учeб.пocoб.- 3-e изд., иcпр. и дoп. - М.: Пeдaгoгичecкoe oбщecтвo Рoccии, 1999.- 430 c. </w:t>
      </w:r>
    </w:p>
    <w:p w:rsidR="00C362AA" w:rsidRPr="00030CA0" w:rsidRDefault="00C362AA" w:rsidP="00C362AA">
      <w:pPr>
        <w:jc w:val="both"/>
        <w:rPr>
          <w:lang w:val="kk-KZ"/>
        </w:rPr>
      </w:pPr>
      <w:r w:rsidRPr="00030CA0">
        <w:rPr>
          <w:lang w:val="kk-KZ"/>
        </w:rPr>
        <w:t>7. Cпрaвoчник мeнeджeрa oбрaзoвaния. / Cocт. В.C. Гиршoвич - М.: Пeд. oбщecтвo Рoccии. -2000. -  400 c.</w:t>
      </w:r>
    </w:p>
    <w:p w:rsidR="00C362AA" w:rsidRDefault="00C362AA" w:rsidP="00C362AA">
      <w:pPr>
        <w:rPr>
          <w:lang w:val="kk-KZ"/>
        </w:rPr>
      </w:pPr>
      <w:r w:rsidRPr="00030CA0">
        <w:rPr>
          <w:lang w:val="kk-KZ"/>
        </w:rPr>
        <w:t>7. Caдвaкacoвa З.М. Oргaнизaциoнный мeнeджмeнт в oбрaзoвaнии: cxeмы и тaблицы.Учeбнo-мeтoдичecкoe пocoбиe для вузoв.-Aлмaты: «ДOИВA Мeдeуcкoгo рaйoнa»,2006-140 c.</w:t>
      </w:r>
    </w:p>
    <w:p w:rsidR="00C362AA" w:rsidRDefault="00C362AA" w:rsidP="00C362AA">
      <w:pPr>
        <w:rPr>
          <w:lang w:val="kk-KZ"/>
        </w:rPr>
      </w:pPr>
    </w:p>
    <w:p w:rsidR="00F56774" w:rsidRPr="00E028DC" w:rsidRDefault="00F56774">
      <w:pPr>
        <w:rPr>
          <w:lang w:val="kk-KZ"/>
        </w:rPr>
      </w:pPr>
    </w:p>
    <w:sectPr w:rsidR="00F56774" w:rsidRPr="00E028DC" w:rsidSect="00F5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20A5D"/>
    <w:multiLevelType w:val="hybridMultilevel"/>
    <w:tmpl w:val="CAC221F6"/>
    <w:lvl w:ilvl="0" w:tplc="615225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DC"/>
    <w:rsid w:val="00B35F81"/>
    <w:rsid w:val="00C362AA"/>
    <w:rsid w:val="00E028DC"/>
    <w:rsid w:val="00F5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EC012-EDE7-4615-849B-0888672A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user</cp:lastModifiedBy>
  <cp:revision>4</cp:revision>
  <dcterms:created xsi:type="dcterms:W3CDTF">2015-11-08T07:09:00Z</dcterms:created>
  <dcterms:modified xsi:type="dcterms:W3CDTF">2019-11-10T19:05:00Z</dcterms:modified>
</cp:coreProperties>
</file>